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A8" w:rsidRPr="00D54C7C" w:rsidRDefault="008676A8" w:rsidP="008676A8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54C7C">
        <w:rPr>
          <w:b/>
          <w:i/>
          <w:sz w:val="28"/>
          <w:szCs w:val="28"/>
        </w:rPr>
        <w:t>Austin L. Temple</w:t>
      </w:r>
      <w:r w:rsidR="009A4390">
        <w:rPr>
          <w:b/>
          <w:i/>
          <w:sz w:val="28"/>
          <w:szCs w:val="28"/>
        </w:rPr>
        <w:t>, DDS</w:t>
      </w:r>
      <w:r w:rsidRPr="00D54C7C">
        <w:rPr>
          <w:b/>
          <w:i/>
          <w:sz w:val="28"/>
          <w:szCs w:val="28"/>
        </w:rPr>
        <w:t xml:space="preserve"> and Katelyn J. Henderson</w:t>
      </w:r>
      <w:r w:rsidR="009A4390">
        <w:rPr>
          <w:b/>
          <w:i/>
          <w:sz w:val="28"/>
          <w:szCs w:val="28"/>
        </w:rPr>
        <w:t>, DDS</w:t>
      </w:r>
    </w:p>
    <w:p w:rsidR="008676A8" w:rsidRPr="008676A8" w:rsidRDefault="008676A8" w:rsidP="008676A8">
      <w:pPr>
        <w:pStyle w:val="NoSpacing"/>
        <w:jc w:val="center"/>
        <w:rPr>
          <w:b/>
          <w:sz w:val="28"/>
          <w:szCs w:val="28"/>
        </w:rPr>
      </w:pPr>
      <w:r w:rsidRPr="008676A8">
        <w:rPr>
          <w:b/>
          <w:sz w:val="28"/>
          <w:szCs w:val="28"/>
        </w:rPr>
        <w:t>1480-A Rymco Dr.</w:t>
      </w:r>
      <w:r w:rsidR="00D54C7C">
        <w:rPr>
          <w:b/>
          <w:sz w:val="28"/>
          <w:szCs w:val="28"/>
        </w:rPr>
        <w:t xml:space="preserve">  </w:t>
      </w:r>
      <w:r w:rsidRPr="008676A8">
        <w:rPr>
          <w:b/>
          <w:sz w:val="28"/>
          <w:szCs w:val="28"/>
        </w:rPr>
        <w:t xml:space="preserve"> Winston-Salem, NC 27103</w:t>
      </w:r>
      <w:r w:rsidR="00D54C7C">
        <w:rPr>
          <w:b/>
          <w:sz w:val="28"/>
          <w:szCs w:val="28"/>
        </w:rPr>
        <w:t xml:space="preserve">  </w:t>
      </w:r>
      <w:r w:rsidRPr="008676A8">
        <w:rPr>
          <w:b/>
          <w:sz w:val="28"/>
          <w:szCs w:val="28"/>
        </w:rPr>
        <w:t xml:space="preserve">  (336) 725-9580</w:t>
      </w:r>
    </w:p>
    <w:p w:rsidR="00D54C7C" w:rsidRDefault="00D54C7C" w:rsidP="00EB1FFD">
      <w:pPr>
        <w:jc w:val="center"/>
        <w:rPr>
          <w:b/>
          <w:sz w:val="24"/>
          <w:szCs w:val="24"/>
        </w:rPr>
      </w:pPr>
    </w:p>
    <w:p w:rsidR="00C45B38" w:rsidRPr="008676A8" w:rsidRDefault="00EB1FFD" w:rsidP="00EB1FFD">
      <w:pPr>
        <w:jc w:val="center"/>
        <w:rPr>
          <w:b/>
          <w:sz w:val="28"/>
          <w:szCs w:val="28"/>
        </w:rPr>
      </w:pPr>
      <w:r w:rsidRPr="008676A8">
        <w:rPr>
          <w:b/>
          <w:sz w:val="28"/>
          <w:szCs w:val="28"/>
        </w:rPr>
        <w:t>Post-op Instructions –Tooth Extraction</w:t>
      </w:r>
    </w:p>
    <w:p w:rsidR="00EB1FFD" w:rsidRPr="008676A8" w:rsidRDefault="00EB1FFD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DO NOT DISTURB THE AREA:</w:t>
      </w:r>
      <w:r w:rsidRPr="008676A8">
        <w:rPr>
          <w:rFonts w:ascii="Arial Narrow" w:hAnsi="Arial Narrow"/>
          <w:sz w:val="24"/>
          <w:szCs w:val="24"/>
        </w:rPr>
        <w:t xml:space="preserve">  For the next few days, and especially the first 24 hour</w:t>
      </w:r>
      <w:r w:rsidR="002130B1" w:rsidRPr="008676A8">
        <w:rPr>
          <w:rFonts w:ascii="Arial Narrow" w:hAnsi="Arial Narrow"/>
          <w:sz w:val="24"/>
          <w:szCs w:val="24"/>
        </w:rPr>
        <w:t>s</w:t>
      </w:r>
      <w:r w:rsidRPr="008676A8">
        <w:rPr>
          <w:rFonts w:ascii="Arial Narrow" w:hAnsi="Arial Narrow"/>
          <w:sz w:val="24"/>
          <w:szCs w:val="24"/>
        </w:rPr>
        <w:t>, it is very important to allow your body to form a good clot and start the natural healing process.  Swishing, sucking through a straw, and smoking can all dislodge the clot.  Kee</w:t>
      </w:r>
      <w:r w:rsidR="002130B1" w:rsidRPr="008676A8">
        <w:rPr>
          <w:rFonts w:ascii="Arial Narrow" w:hAnsi="Arial Narrow"/>
          <w:sz w:val="24"/>
          <w:szCs w:val="24"/>
        </w:rPr>
        <w:t>p</w:t>
      </w:r>
      <w:r w:rsidRPr="008676A8">
        <w:rPr>
          <w:rFonts w:ascii="Arial Narrow" w:hAnsi="Arial Narrow"/>
          <w:sz w:val="24"/>
          <w:szCs w:val="24"/>
        </w:rPr>
        <w:t xml:space="preserve"> anythi</w:t>
      </w:r>
      <w:r w:rsidR="002130B1" w:rsidRPr="008676A8">
        <w:rPr>
          <w:rFonts w:ascii="Arial Narrow" w:hAnsi="Arial Narrow"/>
          <w:sz w:val="24"/>
          <w:szCs w:val="24"/>
        </w:rPr>
        <w:t>ng sharp from entering the wound (crunchy food, toothpicks, eating utensils).</w:t>
      </w:r>
      <w:r w:rsidRPr="008676A8">
        <w:rPr>
          <w:rFonts w:ascii="Arial Narrow" w:hAnsi="Arial Narrow"/>
          <w:sz w:val="24"/>
          <w:szCs w:val="24"/>
        </w:rPr>
        <w:t xml:space="preserve"> </w:t>
      </w:r>
      <w:r w:rsidR="002130B1" w:rsidRPr="008676A8">
        <w:rPr>
          <w:rFonts w:ascii="Arial Narrow" w:hAnsi="Arial Narrow"/>
          <w:sz w:val="24"/>
          <w:szCs w:val="24"/>
        </w:rPr>
        <w:t xml:space="preserve"> Be sure to chew on the opposite side for 24 hours.</w:t>
      </w:r>
    </w:p>
    <w:p w:rsidR="002130B1" w:rsidRPr="008676A8" w:rsidRDefault="002130B1" w:rsidP="002130B1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130B1" w:rsidRPr="008676A8" w:rsidRDefault="002130B1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BLEEDING:</w:t>
      </w:r>
      <w:r w:rsidRPr="008676A8">
        <w:rPr>
          <w:rFonts w:ascii="Arial Narrow" w:hAnsi="Arial Narrow"/>
          <w:sz w:val="24"/>
          <w:szCs w:val="24"/>
        </w:rPr>
        <w:t xml:space="preserve">  When you leave the office, you might be biting on a gauze pad to control bleeding.  Keep slight pressure on this gauze for at least 30 minutes.  Don’t change it during this time; it needs to remain undisturbed while a clot forms in the extraction socket.  After 30</w:t>
      </w:r>
      <w:r w:rsidR="00F61EFF" w:rsidRPr="008676A8">
        <w:rPr>
          <w:rFonts w:ascii="Arial Narrow" w:hAnsi="Arial Narrow"/>
          <w:sz w:val="24"/>
          <w:szCs w:val="24"/>
        </w:rPr>
        <w:t xml:space="preserve"> </w:t>
      </w:r>
      <w:r w:rsidRPr="008676A8">
        <w:rPr>
          <w:rFonts w:ascii="Arial Narrow" w:hAnsi="Arial Narrow"/>
          <w:sz w:val="24"/>
          <w:szCs w:val="24"/>
        </w:rPr>
        <w:t>minutes you may remove it.</w:t>
      </w: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 xml:space="preserve">SMOKING:  </w:t>
      </w:r>
      <w:r w:rsidRPr="008676A8">
        <w:rPr>
          <w:rFonts w:ascii="Arial Narrow" w:hAnsi="Arial Narrow"/>
          <w:sz w:val="24"/>
          <w:szCs w:val="24"/>
        </w:rPr>
        <w:t>Smoking should be stopped following surgery.  Also the suction created when inhaling cigarettes can dislodge the clot.  Smokers are at greater risk of developing a painful Dry Socket.</w:t>
      </w: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PAIN:</w:t>
      </w:r>
      <w:r w:rsidRPr="008676A8">
        <w:rPr>
          <w:rFonts w:ascii="Arial Narrow" w:hAnsi="Arial Narrow"/>
          <w:sz w:val="24"/>
          <w:szCs w:val="24"/>
        </w:rPr>
        <w:t xml:space="preserve">  Some discomfort is normal after surgery.  To minimize pain, Take two Tylenol</w:t>
      </w:r>
      <w:r w:rsidR="002B0791">
        <w:rPr>
          <w:rFonts w:ascii="Arial Narrow" w:hAnsi="Arial Narrow"/>
          <w:sz w:val="24"/>
          <w:szCs w:val="24"/>
        </w:rPr>
        <w:t>,</w:t>
      </w:r>
      <w:r w:rsidRPr="008676A8">
        <w:rPr>
          <w:rFonts w:ascii="Arial Narrow" w:hAnsi="Arial Narrow"/>
          <w:sz w:val="24"/>
          <w:szCs w:val="24"/>
        </w:rPr>
        <w:t xml:space="preserve"> Advil or similar non-aspirin pain reliever every 3 to 4 hours until bedtime to maintain comfort.  Take it before the anesthesia wears off.  If prescription pain medication is prescribed, take it as instructed on the label.</w:t>
      </w: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 xml:space="preserve">SWELLING:  </w:t>
      </w:r>
      <w:r w:rsidRPr="008676A8">
        <w:rPr>
          <w:rFonts w:ascii="Arial Narrow" w:hAnsi="Arial Narrow"/>
          <w:sz w:val="24"/>
          <w:szCs w:val="24"/>
        </w:rPr>
        <w:t>Applying an ice bag to the face over the operated area will minimize swelling.</w:t>
      </w:r>
    </w:p>
    <w:p w:rsidR="00F61EFF" w:rsidRPr="008676A8" w:rsidRDefault="00F61EFF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F61EFF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 xml:space="preserve">NUMBNESS:  </w:t>
      </w:r>
      <w:r w:rsidRPr="008676A8">
        <w:rPr>
          <w:rFonts w:ascii="Arial Narrow" w:hAnsi="Arial Narrow"/>
          <w:sz w:val="24"/>
          <w:szCs w:val="24"/>
        </w:rPr>
        <w:t>The local anesthetic will cause you to be numb for several hours after you leave the office.  Be very careful not to bite, chew, pinch, or scratch the numb area.</w:t>
      </w: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 xml:space="preserve">BRUSHING:  </w:t>
      </w:r>
      <w:r w:rsidRPr="008676A8">
        <w:rPr>
          <w:rFonts w:ascii="Arial Narrow" w:hAnsi="Arial Narrow"/>
          <w:sz w:val="24"/>
          <w:szCs w:val="24"/>
        </w:rPr>
        <w:t>Do not brush your teeth for the first 8 hours after surgery.  After this, you may brush your teeth gently, but avoid the area of surgery for 3 days.</w:t>
      </w: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RINSING</w:t>
      </w:r>
      <w:r w:rsidRPr="008676A8">
        <w:rPr>
          <w:rFonts w:ascii="Arial Narrow" w:hAnsi="Arial Narrow"/>
          <w:sz w:val="24"/>
          <w:szCs w:val="24"/>
        </w:rPr>
        <w:t>:  Avoid all rinsing or swishing for 24 hours after extraction.  Rinsing can disturb the formation of a healing blood clot which is essential to proper healing.  This could cause bleeding and risk of dry socket.  After 24 hours you may begin gentle rinsing with a saltwater solution (1/2 teaspoon salt + ½ teaspoon soda + 8 ounces warm water).  Avoid commercial mouth rinses.</w:t>
      </w: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 xml:space="preserve">DIET:  </w:t>
      </w:r>
      <w:r w:rsidRPr="008676A8">
        <w:rPr>
          <w:rFonts w:ascii="Arial Narrow" w:hAnsi="Arial Narrow"/>
          <w:sz w:val="24"/>
          <w:szCs w:val="24"/>
        </w:rPr>
        <w:t>Eat soft foods for the first two days.  Drink plenty of water.  Avoid alcohol for 48 hours.</w:t>
      </w:r>
    </w:p>
    <w:p w:rsidR="00570635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E778B1" w:rsidRPr="008676A8" w:rsidRDefault="00570635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ACTIVITY:</w:t>
      </w:r>
      <w:r w:rsidRPr="008676A8">
        <w:rPr>
          <w:rFonts w:ascii="Arial Narrow" w:hAnsi="Arial Narrow"/>
          <w:sz w:val="24"/>
          <w:szCs w:val="24"/>
        </w:rPr>
        <w:t xml:space="preserve">  After leaving the office, rest and avoid strenuous activities for the remainder of the day</w:t>
      </w:r>
      <w:r w:rsidR="00E778B1" w:rsidRPr="008676A8">
        <w:rPr>
          <w:rFonts w:ascii="Arial Narrow" w:hAnsi="Arial Narrow"/>
          <w:sz w:val="24"/>
          <w:szCs w:val="24"/>
        </w:rPr>
        <w:t>.</w:t>
      </w:r>
    </w:p>
    <w:p w:rsidR="008676A8" w:rsidRPr="008676A8" w:rsidRDefault="008676A8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8676A8" w:rsidRPr="008676A8" w:rsidRDefault="008676A8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ANTIBIOTICS:</w:t>
      </w:r>
      <w:r w:rsidRPr="008676A8">
        <w:rPr>
          <w:rFonts w:ascii="Arial Narrow" w:hAnsi="Arial Narrow"/>
          <w:sz w:val="24"/>
          <w:szCs w:val="24"/>
        </w:rPr>
        <w:t xml:space="preserve">  If you were given an antibiotic prescription, take all of them as directed until they are gone.  </w:t>
      </w:r>
      <w:r w:rsidRPr="008676A8">
        <w:rPr>
          <w:rFonts w:ascii="Arial Narrow" w:hAnsi="Arial Narrow"/>
          <w:b/>
          <w:i/>
          <w:sz w:val="24"/>
          <w:szCs w:val="24"/>
        </w:rPr>
        <w:t>Women:</w:t>
      </w:r>
      <w:r w:rsidRPr="008676A8">
        <w:rPr>
          <w:rFonts w:ascii="Arial Narrow" w:hAnsi="Arial Narrow"/>
          <w:sz w:val="24"/>
          <w:szCs w:val="24"/>
        </w:rPr>
        <w:t xml:space="preserve"> some antibiotics can reduce the effectiveness of birth control pills.</w:t>
      </w:r>
    </w:p>
    <w:p w:rsidR="008676A8" w:rsidRPr="008676A8" w:rsidRDefault="008676A8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8676A8" w:rsidRPr="008676A8" w:rsidRDefault="008676A8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b/>
          <w:sz w:val="24"/>
          <w:szCs w:val="24"/>
        </w:rPr>
        <w:t>FOLLOW-UP APPOINTMENTS:</w:t>
      </w:r>
      <w:r w:rsidRPr="008676A8">
        <w:rPr>
          <w:rFonts w:ascii="Arial Narrow" w:hAnsi="Arial Narrow"/>
          <w:sz w:val="24"/>
          <w:szCs w:val="24"/>
        </w:rPr>
        <w:t xml:space="preserve">  You may need to return to the office to have sutures removed, or just for a brief follow-up healing check.</w:t>
      </w:r>
    </w:p>
    <w:p w:rsidR="008676A8" w:rsidRPr="008676A8" w:rsidRDefault="008676A8" w:rsidP="002130B1">
      <w:pPr>
        <w:pStyle w:val="NoSpacing"/>
        <w:rPr>
          <w:rFonts w:ascii="Arial Narrow" w:hAnsi="Arial Narrow"/>
          <w:sz w:val="24"/>
          <w:szCs w:val="24"/>
        </w:rPr>
      </w:pPr>
    </w:p>
    <w:p w:rsidR="008676A8" w:rsidRPr="008676A8" w:rsidRDefault="008676A8" w:rsidP="002130B1">
      <w:pPr>
        <w:pStyle w:val="NoSpacing"/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sz w:val="24"/>
          <w:szCs w:val="24"/>
        </w:rPr>
        <w:t>Please call you dentist if you have:</w:t>
      </w:r>
    </w:p>
    <w:p w:rsidR="008676A8" w:rsidRPr="008676A8" w:rsidRDefault="008676A8" w:rsidP="008676A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sz w:val="24"/>
          <w:szCs w:val="24"/>
        </w:rPr>
        <w:t>Uncontrollable pain</w:t>
      </w:r>
    </w:p>
    <w:p w:rsidR="008676A8" w:rsidRPr="008676A8" w:rsidRDefault="008676A8" w:rsidP="008676A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sz w:val="24"/>
          <w:szCs w:val="24"/>
        </w:rPr>
        <w:t>Excessive or severe bleeding</w:t>
      </w:r>
    </w:p>
    <w:p w:rsidR="008676A8" w:rsidRPr="008676A8" w:rsidRDefault="008676A8" w:rsidP="008676A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sz w:val="24"/>
          <w:szCs w:val="24"/>
        </w:rPr>
        <w:t>Marked fever</w:t>
      </w:r>
    </w:p>
    <w:p w:rsidR="008676A8" w:rsidRPr="008676A8" w:rsidRDefault="008676A8" w:rsidP="008676A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sz w:val="24"/>
          <w:szCs w:val="24"/>
        </w:rPr>
        <w:t>Excessive warm swelling occurring a few days after the procedure</w:t>
      </w:r>
    </w:p>
    <w:p w:rsidR="008676A8" w:rsidRPr="008676A8" w:rsidRDefault="008676A8" w:rsidP="008676A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676A8">
        <w:rPr>
          <w:rFonts w:ascii="Arial Narrow" w:hAnsi="Arial Narrow"/>
          <w:sz w:val="24"/>
          <w:szCs w:val="24"/>
        </w:rPr>
        <w:t>Reactions to medications, especially rash, itching, or breathing problems</w:t>
      </w:r>
    </w:p>
    <w:p w:rsidR="00F61EFF" w:rsidRPr="00F61EFF" w:rsidRDefault="00F61EFF" w:rsidP="002130B1">
      <w:pPr>
        <w:pStyle w:val="NoSpacing"/>
        <w:rPr>
          <w:sz w:val="27"/>
          <w:szCs w:val="27"/>
        </w:rPr>
      </w:pPr>
    </w:p>
    <w:sectPr w:rsidR="00F61EFF" w:rsidRPr="00F61EFF" w:rsidSect="00E77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670F"/>
    <w:multiLevelType w:val="hybridMultilevel"/>
    <w:tmpl w:val="DC5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B1FFD"/>
    <w:rsid w:val="000635A2"/>
    <w:rsid w:val="00151A70"/>
    <w:rsid w:val="002130B1"/>
    <w:rsid w:val="002B0791"/>
    <w:rsid w:val="00570635"/>
    <w:rsid w:val="008676A8"/>
    <w:rsid w:val="008B351A"/>
    <w:rsid w:val="009A4390"/>
    <w:rsid w:val="00B4709D"/>
    <w:rsid w:val="00C45B38"/>
    <w:rsid w:val="00D54C7C"/>
    <w:rsid w:val="00E778B1"/>
    <w:rsid w:val="00EB1FFD"/>
    <w:rsid w:val="00F6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kjoh9099</cp:lastModifiedBy>
  <cp:revision>2</cp:revision>
  <cp:lastPrinted>2014-08-08T14:33:00Z</cp:lastPrinted>
  <dcterms:created xsi:type="dcterms:W3CDTF">2014-08-14T17:59:00Z</dcterms:created>
  <dcterms:modified xsi:type="dcterms:W3CDTF">2014-08-14T17:59:00Z</dcterms:modified>
</cp:coreProperties>
</file>